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7917A2">
        <w:rPr>
          <w:color w:val="000000" w:themeColor="text1"/>
          <w:sz w:val="28"/>
          <w:szCs w:val="28"/>
        </w:rPr>
        <w:t>342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7917A2" w:rsidR="007917A2">
        <w:rPr>
          <w:color w:val="000000" w:themeColor="text1"/>
          <w:sz w:val="28"/>
          <w:szCs w:val="28"/>
        </w:rPr>
        <w:t>86MS0053-01-2024-002057-35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720739" w:rsidP="0072073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 марта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720739" w:rsidRPr="00C20C02" w:rsidP="00720739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720739">
      <w:pPr>
        <w:ind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 административном правонарушении</w:t>
      </w:r>
      <w:r w:rsidR="00D420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0739">
        <w:rPr>
          <w:color w:val="000000" w:themeColor="text1"/>
          <w:sz w:val="28"/>
          <w:szCs w:val="28"/>
        </w:rPr>
        <w:t>Князева А.А</w:t>
      </w:r>
      <w:r>
        <w:rPr>
          <w:sz w:val="28"/>
          <w:szCs w:val="28"/>
        </w:rPr>
        <w:t>.,</w:t>
      </w:r>
    </w:p>
    <w:p w:rsidR="00720739" w:rsidRPr="006446C3" w:rsidP="00720739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>
        <w:rPr>
          <w:color w:val="FF0000"/>
          <w:sz w:val="28"/>
          <w:szCs w:val="28"/>
          <w:lang w:eastAsia="x-none"/>
        </w:rPr>
        <w:t>Князева</w:t>
      </w:r>
      <w:r>
        <w:rPr>
          <w:color w:val="FF0000"/>
          <w:sz w:val="28"/>
          <w:szCs w:val="28"/>
          <w:lang w:eastAsia="x-none"/>
        </w:rPr>
        <w:t xml:space="preserve"> Андрея Анатольевича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1374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B1374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B13745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зарегистрированного</w:t>
      </w:r>
      <w:r>
        <w:rPr>
          <w:sz w:val="28"/>
          <w:szCs w:val="28"/>
          <w:lang w:eastAsia="x-none"/>
        </w:rPr>
        <w:t xml:space="preserve"> и проживающего</w:t>
      </w:r>
      <w:r w:rsidRPr="006446C3">
        <w:rPr>
          <w:sz w:val="28"/>
          <w:szCs w:val="28"/>
          <w:lang w:eastAsia="x-none"/>
        </w:rPr>
        <w:t xml:space="preserve">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>
        <w:rPr>
          <w:sz w:val="28"/>
          <w:szCs w:val="28"/>
          <w:lang w:eastAsia="x-none"/>
        </w:rPr>
        <w:t xml:space="preserve">, г.Нягань, </w:t>
      </w:r>
      <w:r w:rsidR="00B1374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</w:t>
      </w:r>
      <w:r>
        <w:rPr>
          <w:sz w:val="28"/>
          <w:szCs w:val="28"/>
          <w:lang w:eastAsia="x-none"/>
        </w:rPr>
        <w:t xml:space="preserve"> </w:t>
      </w:r>
      <w:r w:rsidR="00B13745">
        <w:rPr>
          <w:sz w:val="28"/>
          <w:szCs w:val="28"/>
          <w:lang w:eastAsia="x-none"/>
        </w:rPr>
        <w:t>*</w:t>
      </w:r>
      <w:r w:rsidR="00B94D98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инв</w:t>
      </w:r>
      <w:r>
        <w:rPr>
          <w:sz w:val="28"/>
          <w:szCs w:val="28"/>
          <w:lang w:eastAsia="x-none"/>
        </w:rPr>
        <w:t>алидность не установлена,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RPr="00C20C02" w:rsidP="00720739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</w:t>
      </w:r>
      <w:r w:rsidRPr="006446C3">
        <w:rPr>
          <w:sz w:val="28"/>
          <w:szCs w:val="28"/>
        </w:rPr>
        <w:t>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720739">
        <w:rPr>
          <w:color w:val="000000" w:themeColor="text1"/>
          <w:sz w:val="28"/>
          <w:szCs w:val="28"/>
        </w:rPr>
        <w:t>Князев А.А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B13745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300</w:t>
      </w:r>
      <w:r w:rsidRPr="00C20C02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B13745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4201E" w:rsidRPr="00D4201E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Князев А.А</w:t>
      </w:r>
      <w:r w:rsidRPr="00D4201E">
        <w:rPr>
          <w:color w:val="000000" w:themeColor="text1"/>
          <w:sz w:val="28"/>
          <w:szCs w:val="28"/>
        </w:rPr>
        <w:t>. в ходе рассмотрения дела правом на защиту не воспользовался,</w:t>
      </w:r>
      <w:r w:rsidRPr="00D4201E">
        <w:rPr>
          <w:color w:val="000000" w:themeColor="text1"/>
          <w:sz w:val="28"/>
          <w:szCs w:val="28"/>
        </w:rPr>
        <w:t xml:space="preserve"> вину признал, пояснил, что</w:t>
      </w:r>
      <w:r w:rsidR="00B94D98">
        <w:rPr>
          <w:color w:val="000000" w:themeColor="text1"/>
          <w:sz w:val="28"/>
          <w:szCs w:val="28"/>
        </w:rPr>
        <w:t xml:space="preserve"> в установленный срок штраф не оплатил.</w:t>
      </w:r>
      <w:r w:rsidRPr="00D4201E">
        <w:rPr>
          <w:color w:val="000000" w:themeColor="text1"/>
          <w:sz w:val="28"/>
          <w:szCs w:val="28"/>
        </w:rPr>
        <w:t xml:space="preserve"> </w:t>
      </w:r>
    </w:p>
    <w:p w:rsidR="00D4201E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4201E">
        <w:rPr>
          <w:color w:val="000000" w:themeColor="text1"/>
          <w:sz w:val="28"/>
          <w:szCs w:val="28"/>
        </w:rPr>
        <w:t xml:space="preserve">Выслушав </w:t>
      </w:r>
      <w:r w:rsidRPr="00720739" w:rsidR="00720739">
        <w:rPr>
          <w:color w:val="000000" w:themeColor="text1"/>
          <w:sz w:val="28"/>
          <w:szCs w:val="28"/>
        </w:rPr>
        <w:t>Князев</w:t>
      </w:r>
      <w:r w:rsidR="00720739">
        <w:rPr>
          <w:color w:val="000000" w:themeColor="text1"/>
          <w:sz w:val="28"/>
          <w:szCs w:val="28"/>
        </w:rPr>
        <w:t>а</w:t>
      </w:r>
      <w:r w:rsidRPr="00720739" w:rsidR="00720739">
        <w:rPr>
          <w:color w:val="000000" w:themeColor="text1"/>
          <w:sz w:val="28"/>
          <w:szCs w:val="28"/>
        </w:rPr>
        <w:t xml:space="preserve"> А.А</w:t>
      </w:r>
      <w:r w:rsidRPr="00D4201E">
        <w:rPr>
          <w:color w:val="000000" w:themeColor="text1"/>
          <w:sz w:val="28"/>
          <w:szCs w:val="28"/>
        </w:rPr>
        <w:t>., исследовав материалы дела, мировой судья приходит к следующему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</w:t>
      </w:r>
      <w:r w:rsidRPr="00C20C02">
        <w:rPr>
          <w:color w:val="000000" w:themeColor="text1"/>
          <w:sz w:val="28"/>
          <w:szCs w:val="28"/>
        </w:rPr>
        <w:t xml:space="preserve">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</w:t>
      </w:r>
      <w:r w:rsidRPr="00C20C02">
        <w:rPr>
          <w:color w:val="000000" w:themeColor="text1"/>
          <w:sz w:val="28"/>
          <w:szCs w:val="28"/>
        </w:rPr>
        <w:t>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917A2">
        <w:rPr>
          <w:color w:val="000000" w:themeColor="text1"/>
          <w:sz w:val="28"/>
          <w:szCs w:val="28"/>
        </w:rPr>
        <w:t>28.09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7917A2">
        <w:rPr>
          <w:color w:val="000000" w:themeColor="text1"/>
          <w:sz w:val="28"/>
          <w:szCs w:val="28"/>
        </w:rPr>
        <w:t>15.10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20739">
        <w:rPr>
          <w:color w:val="000000" w:themeColor="text1"/>
          <w:sz w:val="28"/>
          <w:szCs w:val="28"/>
        </w:rPr>
        <w:t>Князев А.А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7917A2">
        <w:rPr>
          <w:color w:val="000000" w:themeColor="text1"/>
          <w:sz w:val="28"/>
          <w:szCs w:val="28"/>
        </w:rPr>
        <w:t xml:space="preserve"> 14.12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>р</w:t>
      </w:r>
      <w:r w:rsidRPr="00C20C02">
        <w:rPr>
          <w:color w:val="000000" w:themeColor="text1"/>
          <w:sz w:val="28"/>
          <w:szCs w:val="28"/>
        </w:rPr>
        <w:t xml:space="preserve">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20739">
        <w:rPr>
          <w:color w:val="000000" w:themeColor="text1"/>
          <w:sz w:val="28"/>
          <w:szCs w:val="28"/>
        </w:rPr>
        <w:t>Князева А.А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предусмотренного частью 1 статьи 20.25 Кодекса Российской Федерации об административных право</w:t>
      </w:r>
      <w:r w:rsidRPr="00C20C02">
        <w:rPr>
          <w:color w:val="000000" w:themeColor="text1"/>
          <w:sz w:val="28"/>
          <w:szCs w:val="28"/>
        </w:rPr>
        <w:t xml:space="preserve">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7917A2">
        <w:rPr>
          <w:color w:val="000000"/>
          <w:sz w:val="28"/>
          <w:szCs w:val="28"/>
        </w:rPr>
        <w:t xml:space="preserve"> №67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720739">
        <w:rPr>
          <w:color w:val="000000"/>
          <w:sz w:val="28"/>
          <w:szCs w:val="28"/>
        </w:rPr>
        <w:t>15.03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20739">
        <w:rPr>
          <w:color w:val="000000" w:themeColor="text1"/>
          <w:sz w:val="28"/>
          <w:szCs w:val="28"/>
        </w:rPr>
        <w:t>Князевым А.А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B13745">
        <w:rPr>
          <w:color w:val="000000" w:themeColor="text1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720739">
        <w:rPr>
          <w:color w:val="000000" w:themeColor="text1"/>
          <w:sz w:val="28"/>
          <w:szCs w:val="28"/>
        </w:rPr>
        <w:t>Князев А.А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5568F3">
        <w:rPr>
          <w:sz w:val="28"/>
          <w:szCs w:val="28"/>
        </w:rPr>
        <w:t>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 xml:space="preserve">- постановлением о возбуждении исполнительного производства от </w:t>
      </w:r>
      <w:r w:rsidR="007917A2">
        <w:rPr>
          <w:sz w:val="28"/>
          <w:szCs w:val="28"/>
        </w:rPr>
        <w:t>15.01</w:t>
      </w:r>
      <w:r w:rsidR="00720739">
        <w:rPr>
          <w:sz w:val="28"/>
          <w:szCs w:val="28"/>
        </w:rPr>
        <w:t>.2024</w:t>
      </w:r>
      <w:r w:rsidRPr="004A35C3">
        <w:rPr>
          <w:sz w:val="28"/>
          <w:szCs w:val="28"/>
        </w:rPr>
        <w:t>, в отношении</w:t>
      </w:r>
      <w:r w:rsidRPr="004A35C3">
        <w:rPr>
          <w:sz w:val="28"/>
          <w:szCs w:val="28"/>
        </w:rPr>
        <w:t xml:space="preserve"> </w:t>
      </w:r>
      <w:r w:rsidR="00720739">
        <w:rPr>
          <w:color w:val="000000" w:themeColor="text1"/>
          <w:sz w:val="28"/>
          <w:szCs w:val="28"/>
        </w:rPr>
        <w:t>Князева А.А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720739">
        <w:rPr>
          <w:color w:val="000000"/>
          <w:sz w:val="28"/>
          <w:szCs w:val="28"/>
        </w:rPr>
        <w:t>Антоновой Т.К.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720739">
        <w:rPr>
          <w:color w:val="000000" w:themeColor="text1"/>
          <w:sz w:val="28"/>
          <w:szCs w:val="28"/>
        </w:rPr>
        <w:t>Князев А.А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B13745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20739">
        <w:rPr>
          <w:color w:val="000000" w:themeColor="text1"/>
          <w:sz w:val="28"/>
          <w:szCs w:val="28"/>
        </w:rPr>
        <w:t>Князева А.А</w:t>
      </w:r>
      <w:r w:rsidRPr="00C20C02">
        <w:rPr>
          <w:color w:val="000000" w:themeColor="text1"/>
          <w:sz w:val="28"/>
          <w:szCs w:val="28"/>
        </w:rPr>
        <w:t xml:space="preserve">. </w:t>
      </w:r>
      <w:r w:rsidRPr="00C20C02">
        <w:rPr>
          <w:color w:val="000000" w:themeColor="text1"/>
          <w:sz w:val="28"/>
          <w:szCs w:val="28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</w:t>
      </w:r>
      <w:r w:rsidRPr="00DA35B3">
        <w:rPr>
          <w:color w:val="000000" w:themeColor="text1"/>
          <w:sz w:val="28"/>
          <w:szCs w:val="28"/>
        </w:rPr>
        <w:t>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</w:t>
      </w:r>
      <w:r w:rsidRPr="00DA35B3">
        <w:rPr>
          <w:color w:val="000000" w:themeColor="text1"/>
          <w:sz w:val="28"/>
          <w:szCs w:val="28"/>
        </w:rPr>
        <w:t>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>Обстоятельством, смягчающи</w:t>
      </w:r>
      <w:r w:rsidRPr="005973AA">
        <w:rPr>
          <w:color w:val="000000" w:themeColor="text1"/>
          <w:sz w:val="28"/>
          <w:szCs w:val="28"/>
        </w:rPr>
        <w:t xml:space="preserve">м административную ответственность, является признание </w:t>
      </w:r>
      <w:r w:rsidR="00720739">
        <w:rPr>
          <w:color w:val="000000" w:themeColor="text1"/>
          <w:sz w:val="28"/>
          <w:szCs w:val="28"/>
        </w:rPr>
        <w:t>Князевым А.А</w:t>
      </w:r>
      <w:r w:rsidRPr="005973AA">
        <w:rPr>
          <w:color w:val="000000" w:themeColor="text1"/>
          <w:sz w:val="28"/>
          <w:szCs w:val="28"/>
        </w:rPr>
        <w:t>. своей вины.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мировой судья полагает возможным назначение </w:t>
      </w:r>
      <w:r w:rsidR="00720739">
        <w:rPr>
          <w:color w:val="000000" w:themeColor="text1"/>
          <w:sz w:val="28"/>
          <w:szCs w:val="28"/>
        </w:rPr>
        <w:t>Князеву А.А</w:t>
      </w:r>
      <w:r w:rsidRPr="005973AA">
        <w:rPr>
          <w:color w:val="000000" w:themeColor="text1"/>
          <w:sz w:val="28"/>
          <w:szCs w:val="28"/>
        </w:rPr>
        <w:t>. ад</w:t>
      </w:r>
      <w:r w:rsidRPr="005973AA">
        <w:rPr>
          <w:color w:val="000000" w:themeColor="text1"/>
          <w:sz w:val="28"/>
          <w:szCs w:val="28"/>
        </w:rPr>
        <w:t xml:space="preserve">министративное наказание в виде </w:t>
      </w:r>
      <w:r w:rsidR="00B94D98">
        <w:rPr>
          <w:color w:val="000000" w:themeColor="text1"/>
          <w:sz w:val="28"/>
          <w:szCs w:val="28"/>
        </w:rPr>
        <w:t>штрафа.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B94D98" w:rsidRPr="00C20C02" w:rsidP="00B94D9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Князева Андрея Анатольевича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2 0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B94D98" w:rsidRPr="00C20C02" w:rsidP="00B94D98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>
        <w:t xml:space="preserve"> </w:t>
      </w:r>
      <w:r w:rsidRPr="00B94D98">
        <w:rPr>
          <w:color w:val="000000" w:themeColor="text1"/>
          <w:sz w:val="28"/>
          <w:szCs w:val="28"/>
        </w:rPr>
        <w:t>0412365400535003422420120</w:t>
      </w:r>
      <w:r w:rsidRPr="00C20C02">
        <w:rPr>
          <w:color w:val="000000" w:themeColor="text1"/>
          <w:sz w:val="28"/>
          <w:szCs w:val="28"/>
        </w:rPr>
        <w:t>.</w:t>
      </w:r>
    </w:p>
    <w:p w:rsidR="00B94D98" w:rsidRPr="00C20C02" w:rsidP="00B94D98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B94D98" w:rsidRPr="00C20C02" w:rsidP="00B94D98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B94D98" w:rsidRPr="00C20C02" w:rsidP="00B94D98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>
        <w:rPr>
          <w:color w:val="000000" w:themeColor="text1"/>
          <w:sz w:val="28"/>
          <w:szCs w:val="28"/>
        </w:rPr>
        <w:t>ью судебного участ</w:t>
      </w:r>
      <w:r>
        <w:rPr>
          <w:color w:val="000000" w:themeColor="text1"/>
          <w:sz w:val="28"/>
          <w:szCs w:val="28"/>
        </w:rPr>
        <w:t>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B94D98" w:rsidP="00B94D98">
      <w:pPr>
        <w:tabs>
          <w:tab w:val="left" w:pos="583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B94D98" w:rsidP="00B94D98">
      <w:pPr>
        <w:ind w:firstLine="708"/>
        <w:rPr>
          <w:color w:val="000000" w:themeColor="text1"/>
          <w:sz w:val="28"/>
          <w:szCs w:val="28"/>
        </w:rPr>
      </w:pPr>
    </w:p>
    <w:p w:rsidR="00B94D98" w:rsidP="00B94D98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B94D98">
      <w:pPr>
        <w:ind w:firstLine="708"/>
        <w:jc w:val="both"/>
      </w:pPr>
    </w:p>
    <w:sectPr w:rsidSect="00B94D98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13745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7209A"/>
    <w:rsid w:val="003956AC"/>
    <w:rsid w:val="003D2851"/>
    <w:rsid w:val="00404871"/>
    <w:rsid w:val="00414757"/>
    <w:rsid w:val="00446273"/>
    <w:rsid w:val="004A35C3"/>
    <w:rsid w:val="004B7C8A"/>
    <w:rsid w:val="005568F3"/>
    <w:rsid w:val="00557B5D"/>
    <w:rsid w:val="00587CDB"/>
    <w:rsid w:val="005973AA"/>
    <w:rsid w:val="005E3CDA"/>
    <w:rsid w:val="005F6C1A"/>
    <w:rsid w:val="00633D98"/>
    <w:rsid w:val="006446C3"/>
    <w:rsid w:val="0064607D"/>
    <w:rsid w:val="00660E84"/>
    <w:rsid w:val="006F2A3E"/>
    <w:rsid w:val="00705118"/>
    <w:rsid w:val="00720739"/>
    <w:rsid w:val="007219C0"/>
    <w:rsid w:val="00723E08"/>
    <w:rsid w:val="00762277"/>
    <w:rsid w:val="00777799"/>
    <w:rsid w:val="007917A2"/>
    <w:rsid w:val="00791C19"/>
    <w:rsid w:val="007C1156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13745"/>
    <w:rsid w:val="00B94D98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4201E"/>
    <w:rsid w:val="00D51273"/>
    <w:rsid w:val="00D519FB"/>
    <w:rsid w:val="00D73423"/>
    <w:rsid w:val="00DA35B3"/>
    <w:rsid w:val="00DB180D"/>
    <w:rsid w:val="00DC3B6F"/>
    <w:rsid w:val="00E0053D"/>
    <w:rsid w:val="00E057EC"/>
    <w:rsid w:val="00E25EB7"/>
    <w:rsid w:val="00E31C96"/>
    <w:rsid w:val="00E50783"/>
    <w:rsid w:val="00E87FEC"/>
    <w:rsid w:val="00E9087D"/>
    <w:rsid w:val="00EE247C"/>
    <w:rsid w:val="00F14169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